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E88" w14:textId="0E350268" w:rsidR="00A7172D" w:rsidRPr="00A41E57" w:rsidRDefault="007D32C4" w:rsidP="00157E64">
      <w:pPr>
        <w:pStyle w:val="Titel"/>
        <w:spacing w:after="360"/>
      </w:pPr>
      <w:r>
        <w:t>Expertenbestätigung Rückstellungsreglement</w:t>
      </w:r>
    </w:p>
    <w:p w14:paraId="3A509B1B" w14:textId="22AA1697" w:rsidR="00A7172D" w:rsidRDefault="00A7172D" w:rsidP="00FF71BC">
      <w:pPr>
        <w:pStyle w:val="Blocksatz"/>
      </w:pPr>
      <w:r w:rsidRPr="00FF71BC">
        <w:t>Name und Adresse der Vorsorgeeinrichtung:</w:t>
      </w:r>
    </w:p>
    <w:tbl>
      <w:tblPr>
        <w:tblStyle w:val="Tabellenraster"/>
        <w:tblW w:w="5000" w:type="pct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171317" w:rsidRPr="00035554" w14:paraId="1D15EDC9" w14:textId="77777777" w:rsidTr="00171317">
        <w:trPr>
          <w:trHeight w:val="369"/>
        </w:trPr>
        <w:tc>
          <w:tcPr>
            <w:tcW w:w="5000" w:type="pct"/>
          </w:tcPr>
          <w:p w14:paraId="3B934DA1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171317" w:rsidRPr="00035554" w14:paraId="300701EB" w14:textId="77777777" w:rsidTr="00171317">
        <w:trPr>
          <w:trHeight w:val="417"/>
        </w:trPr>
        <w:tc>
          <w:tcPr>
            <w:tcW w:w="5000" w:type="pct"/>
          </w:tcPr>
          <w:p w14:paraId="6D4FF8C1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171317" w:rsidRPr="00035554" w14:paraId="3E2B60D7" w14:textId="77777777" w:rsidTr="00171317">
        <w:trPr>
          <w:trHeight w:val="409"/>
        </w:trPr>
        <w:tc>
          <w:tcPr>
            <w:tcW w:w="5000" w:type="pct"/>
          </w:tcPr>
          <w:p w14:paraId="17E16D50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120515E2" w14:textId="71BF41A6" w:rsidR="00A7172D" w:rsidRPr="0004135A" w:rsidRDefault="007D32C4" w:rsidP="00157E64">
      <w:pPr>
        <w:pStyle w:val="Blocksatz"/>
        <w:spacing w:before="240"/>
      </w:pPr>
      <w:r w:rsidRPr="0004135A">
        <w:t>Gestützt auf Art. 52e Abs. 1bis BVG bestätigt der anerkannte Experte für berufliche Vorsorge, dass die reglementarischen versicherungstechnischen Bestimmungen über die Leistungen und die Finanzierung des Rückstellungsreglements</w:t>
      </w:r>
    </w:p>
    <w:p w14:paraId="4A1E6B07" w14:textId="2618D1A8" w:rsidR="007D32C4" w:rsidRPr="00D44DDB" w:rsidRDefault="007D32C4" w:rsidP="0004135A">
      <w:pPr>
        <w:pStyle w:val="Blocksatz"/>
        <w:rPr>
          <w:rFonts w:cs="Arial"/>
        </w:rPr>
      </w:pPr>
      <w:r w:rsidRPr="0004135A">
        <w:t>vom:</w:t>
      </w:r>
      <w:r>
        <w:t xml:space="preserve"> </w:t>
      </w:r>
      <w:r w:rsidR="005937AB">
        <w:fldChar w:fldCharType="begin">
          <w:ffData>
            <w:name w:val=""/>
            <w:enabled/>
            <w:calcOnExit w:val="0"/>
            <w:textInput>
              <w:default w:val="[Datum des Stiftungsratsbeschlusses]"/>
            </w:textInput>
          </w:ffData>
        </w:fldChar>
      </w:r>
      <w:r w:rsidR="005937AB">
        <w:instrText xml:space="preserve"> FORMTEXT </w:instrText>
      </w:r>
      <w:r w:rsidR="005937AB">
        <w:fldChar w:fldCharType="separate"/>
      </w:r>
      <w:r w:rsidR="005937AB">
        <w:rPr>
          <w:noProof/>
        </w:rPr>
        <w:t>[Datum des Stiftungsratsbeschlusses]</w:t>
      </w:r>
      <w:r w:rsidR="005937AB">
        <w:fldChar w:fldCharType="end"/>
      </w:r>
    </w:p>
    <w:p w14:paraId="061224D7" w14:textId="4E37C599" w:rsidR="007D32C4" w:rsidRPr="00D44DDB" w:rsidRDefault="007D32C4" w:rsidP="007D32C4">
      <w:pPr>
        <w:pStyle w:val="Blocksatz"/>
        <w:rPr>
          <w:rFonts w:cs="Arial"/>
        </w:rPr>
      </w:pPr>
      <w:r>
        <w:t xml:space="preserve">gültig ab: </w:t>
      </w:r>
      <w:r w:rsidR="005937AB">
        <w:fldChar w:fldCharType="begin">
          <w:ffData>
            <w:name w:val="Text7"/>
            <w:enabled/>
            <w:calcOnExit w:val="0"/>
            <w:textInput>
              <w:default w:val="[Datum]"/>
            </w:textInput>
          </w:ffData>
        </w:fldChar>
      </w:r>
      <w:bookmarkStart w:id="0" w:name="Text7"/>
      <w:r w:rsidR="005937AB">
        <w:instrText xml:space="preserve"> FORMTEXT </w:instrText>
      </w:r>
      <w:r w:rsidR="005937AB">
        <w:fldChar w:fldCharType="separate"/>
      </w:r>
      <w:r w:rsidR="005937AB">
        <w:rPr>
          <w:noProof/>
        </w:rPr>
        <w:t>[Datum]</w:t>
      </w:r>
      <w:r w:rsidR="005937AB">
        <w:fldChar w:fldCharType="end"/>
      </w:r>
      <w:bookmarkEnd w:id="0"/>
    </w:p>
    <w:p w14:paraId="47DFC53A" w14:textId="62816F2F" w:rsidR="007D32C4" w:rsidRPr="0004135A" w:rsidRDefault="007D32C4" w:rsidP="0004135A">
      <w:pPr>
        <w:pStyle w:val="Blocksatz"/>
      </w:pPr>
      <w:r w:rsidRPr="0004135A">
        <w:t>den gesetzlichen Vorschriften entsprechen.</w:t>
      </w:r>
    </w:p>
    <w:p w14:paraId="625EC13C" w14:textId="3C6ACED4" w:rsidR="007D32C4" w:rsidRPr="0004135A" w:rsidRDefault="007D32C4" w:rsidP="0004135A">
      <w:pPr>
        <w:pStyle w:val="Blocksatz"/>
      </w:pPr>
      <w:r w:rsidRPr="0004135A">
        <w:t>Im Weiteren bestätigt er, dass das Rückstellungsreglement nach den aktuellen Grundsätzen der Fachrichtlinie FRP 2 «Vorsorgekapitalien und technische Rückstellungen» der Schweizerischen Kammer der Pensionskassen-Experten SKPE erstellt wurde.</w:t>
      </w:r>
    </w:p>
    <w:p w14:paraId="33BE1335" w14:textId="77777777" w:rsidR="00A7172D" w:rsidRDefault="00A7172D" w:rsidP="00A7172D">
      <w:pPr>
        <w:pStyle w:val="Text1"/>
        <w:tabs>
          <w:tab w:val="left" w:pos="2410"/>
          <w:tab w:val="left" w:pos="6379"/>
        </w:tabs>
        <w:spacing w:line="240" w:lineRule="auto"/>
        <w:ind w:left="709" w:hanging="709"/>
        <w:rPr>
          <w:rFonts w:cs="Arial"/>
          <w:szCs w:val="22"/>
        </w:rPr>
      </w:pPr>
    </w:p>
    <w:p w14:paraId="60D2EEB9" w14:textId="77777777" w:rsidR="005937AB" w:rsidRDefault="005937AB" w:rsidP="001C2213">
      <w:pPr>
        <w:pStyle w:val="Text1"/>
        <w:rPr>
          <w:rFonts w:cs="Arial"/>
        </w:rPr>
      </w:pPr>
    </w:p>
    <w:p w14:paraId="35ED539F" w14:textId="77777777" w:rsidR="00171317" w:rsidRDefault="00171317" w:rsidP="001C2213">
      <w:pPr>
        <w:pStyle w:val="Text1"/>
        <w:rPr>
          <w:rFonts w:cs="Arial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FE3A72" w:rsidRPr="00CC0176" w14:paraId="1D9EDE62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30702E5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F06C7F5" w14:textId="77777777" w:rsidR="00FE3A72" w:rsidRPr="00CC0176" w:rsidRDefault="00FE3A72" w:rsidP="006D2171">
            <w:pPr>
              <w:rPr>
                <w:rFonts w:eastAsia="Arial" w:cstheme="minorHAnsi"/>
                <w:noProof/>
                <w:color w:val="000000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66C1A5D" wp14:editId="1C3C26CC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231E7C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F94E195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FE3A72" w:rsidRPr="00CC0176" w14:paraId="1A5FFAC0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2C62A7E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7591C42" w14:textId="51C717A6" w:rsidR="00FE3A72" w:rsidRPr="00CC0176" w:rsidRDefault="00FE3A72" w:rsidP="006D2171">
            <w:pPr>
              <w:rPr>
                <w:rFonts w:cstheme="minorHAnsi"/>
              </w:rPr>
            </w:pPr>
            <w:r w:rsidRPr="00CC0176">
              <w:rPr>
                <w:rFonts w:cstheme="minorHAnsi"/>
              </w:rPr>
              <w:t xml:space="preserve">Unterschrift </w:t>
            </w:r>
            <w:r>
              <w:rPr>
                <w:rFonts w:cstheme="minorHAnsi"/>
              </w:rPr>
              <w:t>ausführender Experte (natürliche Person)</w:t>
            </w:r>
          </w:p>
        </w:tc>
        <w:tc>
          <w:tcPr>
            <w:tcW w:w="283" w:type="dxa"/>
          </w:tcPr>
          <w:p w14:paraId="709DECCF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592C36C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t>Name in Druckschrift</w:t>
            </w:r>
          </w:p>
        </w:tc>
      </w:tr>
      <w:tr w:rsidR="00FE3A72" w:rsidRPr="00CC0176" w14:paraId="61F91070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F235C9B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AA4A3BD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92A6632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A9F7284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</w:p>
        </w:tc>
      </w:tr>
      <w:tr w:rsidR="00FE3A72" w:rsidRPr="00CC0176" w14:paraId="0D532824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F87467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896537C" w14:textId="77777777" w:rsidR="00FE3A72" w:rsidRPr="00CC0176" w:rsidRDefault="00FE3A72" w:rsidP="006D2171">
            <w:pPr>
              <w:rPr>
                <w:rFonts w:cstheme="minorHAnsi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AA91EC0" wp14:editId="550D7FE5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A0D7B2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239C54E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FE3A72" w:rsidRPr="00CC0176" w14:paraId="0DF2607B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A37A8A5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44DAB4A" w14:textId="461CA746" w:rsidR="00FE3A72" w:rsidRPr="00CC0176" w:rsidRDefault="00FE3A72" w:rsidP="006D2171">
            <w:pPr>
              <w:rPr>
                <w:rFonts w:cstheme="minorHAnsi"/>
              </w:rPr>
            </w:pPr>
            <w:r w:rsidRPr="00CC0176">
              <w:rPr>
                <w:rFonts w:cstheme="minorHAnsi"/>
              </w:rPr>
              <w:t xml:space="preserve">Unterschrift </w:t>
            </w:r>
            <w:r>
              <w:rPr>
                <w:rFonts w:cstheme="minorHAnsi"/>
              </w:rPr>
              <w:t>Vertragspartner</w:t>
            </w:r>
            <w:r w:rsidR="00C624BF">
              <w:rPr>
                <w:rFonts w:cstheme="minorHAnsi"/>
              </w:rPr>
              <w:br/>
            </w:r>
            <w:r>
              <w:rPr>
                <w:rFonts w:cstheme="minorHAnsi"/>
              </w:rPr>
              <w:t>(natürliche oder juristisch</w:t>
            </w:r>
            <w:r w:rsidR="00C624BF">
              <w:rPr>
                <w:rFonts w:cstheme="minorHAnsi"/>
              </w:rPr>
              <w:t>e</w:t>
            </w:r>
            <w:r w:rsidR="00C624BF">
              <w:rPr>
                <w:rFonts w:cstheme="minorHAnsi"/>
              </w:rPr>
              <w:br/>
            </w:r>
            <w:r>
              <w:rPr>
                <w:rFonts w:cstheme="minorHAnsi"/>
              </w:rPr>
              <w:t>Person)</w:t>
            </w:r>
          </w:p>
        </w:tc>
        <w:tc>
          <w:tcPr>
            <w:tcW w:w="283" w:type="dxa"/>
          </w:tcPr>
          <w:p w14:paraId="42B11E8F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FEE2446" w14:textId="5864B370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t xml:space="preserve">Name </w:t>
            </w:r>
            <w:r>
              <w:rPr>
                <w:rFonts w:cstheme="minorHAnsi"/>
              </w:rPr>
              <w:t>für Vertragspartner unterzeichnende Person in Druckschrift</w:t>
            </w:r>
          </w:p>
        </w:tc>
      </w:tr>
      <w:tr w:rsidR="00FE3A72" w:rsidRPr="00CC0176" w14:paraId="6A5B4BD5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27544EF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7E26722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339B42D1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65F1FFE" w14:textId="15D0D08E" w:rsidR="00FE3A72" w:rsidRPr="00CC0176" w:rsidRDefault="00FE3A72" w:rsidP="006D2171">
            <w:pPr>
              <w:ind w:left="-2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FE3A72" w:rsidRPr="00CC0176" w14:paraId="389FB8D8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8D691F9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AAAF80A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6BFA77C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2D175C5" w14:textId="419E38C2" w:rsidR="00FE3A72" w:rsidRPr="00CC0176" w:rsidRDefault="00FE3A72" w:rsidP="006D2171">
            <w:pPr>
              <w:ind w:left="-2"/>
              <w:rPr>
                <w:rFonts w:cstheme="minorHAnsi"/>
              </w:rPr>
            </w:pPr>
            <w:r>
              <w:rPr>
                <w:rFonts w:cstheme="minorHAnsi"/>
              </w:rPr>
              <w:t>Name / Stempel Vertragspartner</w:t>
            </w:r>
            <w:r w:rsidR="00C624BF">
              <w:rPr>
                <w:rFonts w:cstheme="minorHAnsi"/>
              </w:rPr>
              <w:br/>
            </w:r>
            <w:r>
              <w:rPr>
                <w:rFonts w:cstheme="minorHAnsi"/>
              </w:rPr>
              <w:t>(juristische Person)</w:t>
            </w:r>
          </w:p>
        </w:tc>
      </w:tr>
    </w:tbl>
    <w:p w14:paraId="53C516EE" w14:textId="77777777" w:rsidR="005937AB" w:rsidRDefault="005937AB" w:rsidP="001C2213">
      <w:pPr>
        <w:pStyle w:val="Text1"/>
        <w:rPr>
          <w:rFonts w:cs="Arial"/>
        </w:rPr>
      </w:pPr>
    </w:p>
    <w:p w14:paraId="60A64D87" w14:textId="77777777" w:rsidR="00FE3A72" w:rsidRDefault="00FE3A72" w:rsidP="001C2213">
      <w:pPr>
        <w:pStyle w:val="Text1"/>
        <w:rPr>
          <w:rFonts w:cs="Arial"/>
        </w:rPr>
      </w:pPr>
    </w:p>
    <w:p w14:paraId="7D1D572F" w14:textId="067463E9" w:rsidR="00FE3A72" w:rsidRPr="00FE3A72" w:rsidRDefault="00FE3A72" w:rsidP="00FE3A72">
      <w:pPr>
        <w:pStyle w:val="Text1"/>
        <w:jc w:val="right"/>
        <w:rPr>
          <w:rFonts w:cs="Arial"/>
          <w:b/>
          <w:bCs/>
        </w:rPr>
      </w:pPr>
      <w:r w:rsidRPr="00FE3A72">
        <w:rPr>
          <w:rFonts w:cs="Arial"/>
          <w:b/>
          <w:bCs/>
        </w:rPr>
        <w:t>ATIOZ, März 2026</w:t>
      </w:r>
    </w:p>
    <w:sectPr w:rsidR="00FE3A72" w:rsidRPr="00FE3A72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04A9254" wp14:editId="67DC6D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9CC9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925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D4F9CC9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736BE796" wp14:editId="0DA054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78E25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BE79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42C78E25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9" type="#_x0000_t75" style="width:24pt;height:24pt" o:bullet="t">
        <v:imagedata r:id="rId1" o:title="Vorlagenbauer Icon 32x32"/>
      </v:shape>
    </w:pict>
  </w:numPicBullet>
  <w:numPicBullet w:numPicBulletId="1">
    <w:pict>
      <v:shape id="_x0000_i1560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561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1WMIjPvoaYGMBjw0vHJlidATXZfs1NJkn3kMIvTZ8HMjzUX9r4NVc5y/XyemDG6hlE/FLk1zmjruf4lqslolEg==" w:salt="5ShMsumEei5yPx/x+3OMf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11F8"/>
    <w:rsid w:val="000137EC"/>
    <w:rsid w:val="00016FBF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35A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05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64"/>
    <w:rsid w:val="00157ECA"/>
    <w:rsid w:val="0016326E"/>
    <w:rsid w:val="00165F95"/>
    <w:rsid w:val="0016774B"/>
    <w:rsid w:val="00167916"/>
    <w:rsid w:val="00170542"/>
    <w:rsid w:val="00171317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2213"/>
    <w:rsid w:val="001C4A15"/>
    <w:rsid w:val="001C7EA6"/>
    <w:rsid w:val="001D4F97"/>
    <w:rsid w:val="001E18FE"/>
    <w:rsid w:val="001E73F4"/>
    <w:rsid w:val="001F0CDF"/>
    <w:rsid w:val="001F4A7E"/>
    <w:rsid w:val="001F4B8C"/>
    <w:rsid w:val="001F4F9B"/>
    <w:rsid w:val="001F7FF5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053"/>
    <w:rsid w:val="0023018C"/>
    <w:rsid w:val="0023198A"/>
    <w:rsid w:val="0023205B"/>
    <w:rsid w:val="00234941"/>
    <w:rsid w:val="002369CE"/>
    <w:rsid w:val="00241139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2541"/>
    <w:rsid w:val="00297A15"/>
    <w:rsid w:val="002A0364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81CD8"/>
    <w:rsid w:val="0039124E"/>
    <w:rsid w:val="00395A1F"/>
    <w:rsid w:val="003963C5"/>
    <w:rsid w:val="003967BF"/>
    <w:rsid w:val="00396DAD"/>
    <w:rsid w:val="00397B92"/>
    <w:rsid w:val="003A09E1"/>
    <w:rsid w:val="003A796E"/>
    <w:rsid w:val="003B633F"/>
    <w:rsid w:val="003C30C1"/>
    <w:rsid w:val="003C334B"/>
    <w:rsid w:val="003C3AED"/>
    <w:rsid w:val="003C3D32"/>
    <w:rsid w:val="003C7AA5"/>
    <w:rsid w:val="003D0FAA"/>
    <w:rsid w:val="003D1CEA"/>
    <w:rsid w:val="003D4267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C08"/>
    <w:rsid w:val="0043314B"/>
    <w:rsid w:val="00444695"/>
    <w:rsid w:val="004511A3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B54D6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66A07"/>
    <w:rsid w:val="00576439"/>
    <w:rsid w:val="00581CFD"/>
    <w:rsid w:val="005875C4"/>
    <w:rsid w:val="00591832"/>
    <w:rsid w:val="00592841"/>
    <w:rsid w:val="005937AB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7B57"/>
    <w:rsid w:val="00622481"/>
    <w:rsid w:val="006228AA"/>
    <w:rsid w:val="00622FDC"/>
    <w:rsid w:val="00625020"/>
    <w:rsid w:val="00642F26"/>
    <w:rsid w:val="00642F29"/>
    <w:rsid w:val="006433A1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B6369"/>
    <w:rsid w:val="007C0B2A"/>
    <w:rsid w:val="007D038B"/>
    <w:rsid w:val="007D32C4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1E59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A7C1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5ED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8189A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426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2FBA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72A7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24BF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65D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6E"/>
    <w:rsid w:val="00CF4930"/>
    <w:rsid w:val="00CF7C3B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5CB1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AA1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02C9"/>
    <w:rsid w:val="00DE3EEB"/>
    <w:rsid w:val="00DE603D"/>
    <w:rsid w:val="00DE6A03"/>
    <w:rsid w:val="00DF0A6A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15BE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A72"/>
    <w:rsid w:val="00FE509A"/>
    <w:rsid w:val="00FE7D09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A035ED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A035ED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purl.org/dc/dcmitype/"/>
    <ds:schemaRef ds:uri="http://www.w3.org/XML/1998/namespace"/>
    <ds:schemaRef ds:uri="http://schemas.microsoft.com/office/infopath/2007/PartnerControls"/>
    <ds:schemaRef ds:uri="bc24777f-78b6-4f3c-a73a-d5fa08e4d537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c9077d15-72ed-4fec-bcfe-3472729e9195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1028</Characters>
  <Application>Microsoft Office Word</Application>
  <DocSecurity>0</DocSecurity>
  <Lines>17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dcterms:created xsi:type="dcterms:W3CDTF">2026-04-28T07:09:00Z</dcterms:created>
  <dcterms:modified xsi:type="dcterms:W3CDTF">2026-04-28T11:18:00Z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